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BA09" w14:textId="77777777" w:rsidR="00951BCE" w:rsidRPr="009B4AAB" w:rsidRDefault="00951BCE" w:rsidP="00951BCE">
      <w:pPr>
        <w:spacing w:before="280" w:after="280"/>
        <w:jc w:val="center"/>
        <w:rPr>
          <w:rFonts w:ascii="Arial" w:hAnsi="Arial" w:cs="Arial"/>
          <w:b/>
          <w:bCs/>
          <w:sz w:val="28"/>
          <w:szCs w:val="28"/>
        </w:rPr>
      </w:pPr>
      <w:r w:rsidRPr="009B4AAB">
        <w:rPr>
          <w:rFonts w:ascii="Arial" w:hAnsi="Arial" w:cs="Arial"/>
          <w:b/>
          <w:bCs/>
          <w:sz w:val="28"/>
          <w:szCs w:val="28"/>
        </w:rPr>
        <w:t>Anexo. Listado de localidades participantes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259"/>
      </w:tblGrid>
      <w:tr w:rsidR="00951BCE" w14:paraId="41DEEB6A" w14:textId="77777777" w:rsidTr="00CD5E90">
        <w:tc>
          <w:tcPr>
            <w:tcW w:w="2547" w:type="dxa"/>
          </w:tcPr>
          <w:p w14:paraId="7D2FC182" w14:textId="77777777" w:rsidR="00951BCE" w:rsidRPr="002F70C0" w:rsidRDefault="00951BCE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70C0">
              <w:rPr>
                <w:rFonts w:ascii="Arial" w:hAnsi="Arial" w:cs="Arial"/>
                <w:b/>
                <w:bCs/>
                <w:sz w:val="22"/>
                <w:szCs w:val="22"/>
              </w:rPr>
              <w:t>Estado</w:t>
            </w:r>
          </w:p>
        </w:tc>
        <w:tc>
          <w:tcPr>
            <w:tcW w:w="3544" w:type="dxa"/>
          </w:tcPr>
          <w:p w14:paraId="2C1F9B0E" w14:textId="77777777" w:rsidR="00951BCE" w:rsidRPr="002F70C0" w:rsidRDefault="00951BCE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70C0">
              <w:rPr>
                <w:rFonts w:ascii="Arial" w:hAnsi="Arial" w:cs="Arial"/>
                <w:b/>
                <w:bCs/>
                <w:sz w:val="22"/>
                <w:szCs w:val="22"/>
              </w:rPr>
              <w:t>Área Natural Protegida o Zonas de Refugio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Pesquero</w:t>
            </w:r>
          </w:p>
        </w:tc>
        <w:tc>
          <w:tcPr>
            <w:tcW w:w="3259" w:type="dxa"/>
          </w:tcPr>
          <w:p w14:paraId="538C211B" w14:textId="77777777" w:rsidR="00951BCE" w:rsidRPr="002F70C0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70C0"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</w:tr>
      <w:tr w:rsidR="00951BCE" w14:paraId="4EC503EE" w14:textId="77777777" w:rsidTr="00CD5E90">
        <w:tc>
          <w:tcPr>
            <w:tcW w:w="2547" w:type="dxa"/>
          </w:tcPr>
          <w:p w14:paraId="1FFA1CD9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Baja California Sur</w:t>
            </w:r>
          </w:p>
        </w:tc>
        <w:tc>
          <w:tcPr>
            <w:tcW w:w="3544" w:type="dxa"/>
          </w:tcPr>
          <w:p w14:paraId="5931746B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Archipiélago de Espíritu Santo, </w:t>
            </w:r>
          </w:p>
          <w:p w14:paraId="594C0091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Islas del Golfo de California</w:t>
            </w:r>
          </w:p>
          <w:p w14:paraId="53BE9065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ZRP </w:t>
            </w:r>
            <w:r w:rsidRPr="007B4A1C">
              <w:rPr>
                <w:rFonts w:ascii="Arial" w:hAnsi="Arial" w:cs="Arial"/>
                <w:sz w:val="22"/>
                <w:szCs w:val="22"/>
              </w:rPr>
              <w:t>Corredor Punta Coyote-San Cosme</w:t>
            </w:r>
          </w:p>
        </w:tc>
        <w:tc>
          <w:tcPr>
            <w:tcW w:w="3259" w:type="dxa"/>
          </w:tcPr>
          <w:p w14:paraId="50B644BD" w14:textId="77777777" w:rsidR="00951BCE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Agua Verde</w:t>
            </w:r>
          </w:p>
          <w:p w14:paraId="7B77DC86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El Pardito</w:t>
            </w:r>
          </w:p>
          <w:p w14:paraId="40540707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La Partida</w:t>
            </w:r>
          </w:p>
          <w:p w14:paraId="729E653E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La Paz</w:t>
            </w:r>
          </w:p>
          <w:p w14:paraId="419EE339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Punta Alta</w:t>
            </w:r>
          </w:p>
          <w:p w14:paraId="077FEA89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Punta Coyote</w:t>
            </w:r>
          </w:p>
          <w:p w14:paraId="515541AA" w14:textId="77777777" w:rsidR="00951BCE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San Evaristo</w:t>
            </w:r>
          </w:p>
        </w:tc>
      </w:tr>
      <w:tr w:rsidR="00951BCE" w14:paraId="46BC1308" w14:textId="77777777" w:rsidTr="00CD5E90">
        <w:tc>
          <w:tcPr>
            <w:tcW w:w="2547" w:type="dxa"/>
          </w:tcPr>
          <w:p w14:paraId="77348DE2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Nayarit/Jalisco</w:t>
            </w:r>
          </w:p>
        </w:tc>
        <w:tc>
          <w:tcPr>
            <w:tcW w:w="3544" w:type="dxa"/>
          </w:tcPr>
          <w:p w14:paraId="363421CB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Isla Isabel,</w:t>
            </w:r>
          </w:p>
          <w:p w14:paraId="09014AFB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Islas Marías, </w:t>
            </w:r>
          </w:p>
          <w:p w14:paraId="11A637AF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Islas Marietas</w:t>
            </w:r>
          </w:p>
        </w:tc>
        <w:tc>
          <w:tcPr>
            <w:tcW w:w="3259" w:type="dxa"/>
          </w:tcPr>
          <w:p w14:paraId="30B2E667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Bahía de Jaltemba</w:t>
            </w:r>
          </w:p>
          <w:p w14:paraId="5A3DCF3D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Boca de Camichín </w:t>
            </w:r>
          </w:p>
          <w:p w14:paraId="10443E7D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Costa de Chila</w:t>
            </w:r>
          </w:p>
          <w:p w14:paraId="251E0765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Bucherías</w:t>
            </w:r>
          </w:p>
          <w:p w14:paraId="0C0E7A32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La Peñita</w:t>
            </w:r>
          </w:p>
          <w:p w14:paraId="2272951A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Boca de Ameca </w:t>
            </w:r>
          </w:p>
          <w:p w14:paraId="20CEBE1F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La Cruz de Huanacaxtle</w:t>
            </w:r>
          </w:p>
          <w:p w14:paraId="36605D2A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Los Ayala</w:t>
            </w:r>
          </w:p>
          <w:p w14:paraId="29E2ED0D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Puerto Vallarta</w:t>
            </w:r>
          </w:p>
          <w:p w14:paraId="01ACC892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Punta de Mita</w:t>
            </w:r>
          </w:p>
          <w:p w14:paraId="5C972908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San Blas</w:t>
            </w:r>
          </w:p>
          <w:p w14:paraId="2E0E0741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Santa Cruz de Miramar</w:t>
            </w:r>
          </w:p>
          <w:p w14:paraId="6B390FF1" w14:textId="77777777" w:rsidR="00951BCE" w:rsidRPr="007B4A1C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Nuevo Nayarit</w:t>
            </w:r>
          </w:p>
          <w:p w14:paraId="07258DC2" w14:textId="77777777" w:rsidR="00951BCE" w:rsidRDefault="00951BCE" w:rsidP="00CD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Yelapa</w:t>
            </w:r>
          </w:p>
        </w:tc>
      </w:tr>
      <w:tr w:rsidR="00951BCE" w14:paraId="2E9DB532" w14:textId="77777777" w:rsidTr="00CD5E90">
        <w:tc>
          <w:tcPr>
            <w:tcW w:w="2547" w:type="dxa"/>
          </w:tcPr>
          <w:p w14:paraId="383305A7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Quintana Roo</w:t>
            </w:r>
          </w:p>
        </w:tc>
        <w:tc>
          <w:tcPr>
            <w:tcW w:w="3544" w:type="dxa"/>
          </w:tcPr>
          <w:p w14:paraId="186CB927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Banco Chinchorro, </w:t>
            </w:r>
          </w:p>
          <w:p w14:paraId="1E07CCB6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Arrecifes de Sian Ka'an, </w:t>
            </w:r>
          </w:p>
          <w:p w14:paraId="2C4516CB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Sian Ka'an, </w:t>
            </w:r>
          </w:p>
          <w:p w14:paraId="718837D2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Arrecifes de Xcalak, </w:t>
            </w:r>
          </w:p>
          <w:p w14:paraId="11D25779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 xml:space="preserve">Caribe Mexicano, </w:t>
            </w:r>
          </w:p>
          <w:p w14:paraId="4D726AE3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Zonas de Refugio Pesquero</w:t>
            </w:r>
          </w:p>
        </w:tc>
        <w:tc>
          <w:tcPr>
            <w:tcW w:w="3259" w:type="dxa"/>
          </w:tcPr>
          <w:p w14:paraId="397B6D91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 Herrero</w:t>
            </w:r>
          </w:p>
          <w:p w14:paraId="4F272B1E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Banco Chinchorro</w:t>
            </w:r>
          </w:p>
          <w:p w14:paraId="2CADF6C4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Xcalak</w:t>
            </w:r>
          </w:p>
          <w:p w14:paraId="28E08104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Mahahual</w:t>
            </w:r>
          </w:p>
          <w:p w14:paraId="47C238B1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Tulum</w:t>
            </w:r>
          </w:p>
          <w:p w14:paraId="0105A7A9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María Elena</w:t>
            </w:r>
          </w:p>
          <w:p w14:paraId="50FDAB33" w14:textId="77777777" w:rsidR="00951BCE" w:rsidRDefault="00951BCE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 Allen</w:t>
            </w:r>
          </w:p>
        </w:tc>
      </w:tr>
    </w:tbl>
    <w:p w14:paraId="733D1328" w14:textId="77777777" w:rsidR="00951BCE" w:rsidRDefault="00951BCE" w:rsidP="00951BCE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hAnsi="Arial" w:cs="Arial"/>
          <w:sz w:val="22"/>
          <w:szCs w:val="22"/>
        </w:rPr>
      </w:pPr>
    </w:p>
    <w:p w14:paraId="0914D720" w14:textId="77777777" w:rsidR="00951BCE" w:rsidRPr="007B4A1C" w:rsidRDefault="00951BCE" w:rsidP="00951BCE">
      <w:pPr>
        <w:spacing w:before="280" w:after="2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EDE9FD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CE"/>
    <w:rsid w:val="000D54BE"/>
    <w:rsid w:val="003D0E2E"/>
    <w:rsid w:val="00414C9F"/>
    <w:rsid w:val="00951BCE"/>
    <w:rsid w:val="00A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9739"/>
  <w15:chartTrackingRefBased/>
  <w15:docId w15:val="{97E327B4-F7FC-4C4F-9EFB-F222F59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C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B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X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X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X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X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X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X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X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X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X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X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X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MX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X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BC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1</cp:revision>
  <dcterms:created xsi:type="dcterms:W3CDTF">2025-12-23T01:16:00Z</dcterms:created>
  <dcterms:modified xsi:type="dcterms:W3CDTF">2025-12-23T01:16:00Z</dcterms:modified>
</cp:coreProperties>
</file>